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2467" w14:textId="6C1BB26A" w:rsidR="00BA4E0D" w:rsidRPr="00BA4E0D" w:rsidRDefault="00BA4E0D" w:rsidP="00BA4E0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  <w:t>PROJEKT EDUKACYJNY:</w:t>
      </w:r>
    </w:p>
    <w:p w14:paraId="5EABC743" w14:textId="6AFAFEFC" w:rsidR="00BA4E0D" w:rsidRPr="00BA4E0D" w:rsidRDefault="00BA4E0D" w:rsidP="00BA4E0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  <w:t>EMOCJE W RUCHU!</w:t>
      </w:r>
    </w:p>
    <w:p w14:paraId="0687D4B2" w14:textId="48B4AAFE" w:rsidR="00BA4E0D" w:rsidRPr="00BA4E0D" w:rsidRDefault="00BA4E0D" w:rsidP="00BA4E0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  <w:t>CZUJE, RUSZAM SIĘ, ODRYWAM</w:t>
      </w:r>
    </w:p>
    <w:p w14:paraId="587F6804" w14:textId="3C5C990F" w:rsidR="00BA4E0D" w:rsidRPr="00BA4E0D" w:rsidRDefault="00BA4E0D" w:rsidP="00BA4E0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  <w:t>OPARTY NA BAJKOTERAPII I KOMPASIE JUTRA</w:t>
      </w:r>
    </w:p>
    <w:p w14:paraId="16661962" w14:textId="0FA902B9" w:rsidR="00BA4E0D" w:rsidRPr="00BA4E0D" w:rsidRDefault="00BA4E0D" w:rsidP="00BA4E0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  <w:t>PROJEKT EDUKACYJNY WSPIERA</w:t>
      </w:r>
      <w:r w:rsidR="00722244"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  <w:t>J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52"/>
          <w:szCs w:val="52"/>
          <w:lang w:eastAsia="pl-PL"/>
          <w14:ligatures w14:val="none"/>
        </w:rPr>
        <w:t>ĄCY ROZWÓJ EMOCJONALNO – SPOŁECZNY DZIECI W WIEKU 3 – 5 LAT</w:t>
      </w:r>
    </w:p>
    <w:p w14:paraId="171E239E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660D0631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2C655A57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64E2F2FB" w14:textId="1CB37A3E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  <w:t>Adresaci: dzieci w wieku 5 letnim</w:t>
      </w:r>
    </w:p>
    <w:p w14:paraId="3DB3B4DA" w14:textId="53241F11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  <w:t xml:space="preserve">Liczba spotkań: 10 </w:t>
      </w:r>
    </w:p>
    <w:p w14:paraId="4A652302" w14:textId="389E009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  <w:t>Czas jednego spotkania ok. 25 min.</w:t>
      </w:r>
    </w:p>
    <w:p w14:paraId="7F82DBBC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  <w:t xml:space="preserve">Czas spotkania podsumowującego ok 30 min </w:t>
      </w:r>
    </w:p>
    <w:p w14:paraId="51CDD785" w14:textId="2817FF20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  <w:t xml:space="preserve">Miejsce realizacji: Przedszkole nr. 86 „Tęczowy Świat” w Poznaniu; sala: grupa IV </w:t>
      </w:r>
    </w:p>
    <w:p w14:paraId="013F98FE" w14:textId="3A973D1B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  <w:t>Termin realizacji: od września 2026r. do czerwca 2027r.</w:t>
      </w:r>
    </w:p>
    <w:p w14:paraId="1F1A1BF4" w14:textId="4359E6E0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pl-PL"/>
          <w14:ligatures w14:val="none"/>
        </w:rPr>
        <w:t xml:space="preserve">Nauczyciel prowadzący: Ewelina Lemiesz </w:t>
      </w:r>
    </w:p>
    <w:p w14:paraId="0D8F0853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6918340B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45B84E84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4FD2316F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3F7A9584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1A13147C" w14:textId="4DBF505B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1.O PROJEKCIE</w:t>
      </w:r>
    </w:p>
    <w:p w14:paraId="0D8C7591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12002C52" w14:textId="3215E8B0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„Emocje w ruchu. Czuję, ruszam się, odkrywam!” to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projekt edukacyjny dla dzieci w wieku 3–5 lat, wspierający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rozwój emocjonalno-społeczny poprzez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bajkoterapię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ruch, zabawę, doświadczenia sensoryczne i twórcze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działanie. Dzieci uczą się rozpoznawać i wyrażać emocje,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zauważać sygnały płynące z ciała, komunikować swoje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potrzeby oraz budować relacje z innymi.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Projekt wpisuje się w założenia Kompasu Jutra i nowej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podstawy programowej wychowania przedszkolnego,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kładąc nacisk na aktywne uczenie się poprzez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doświadczenie, rozwijanie sprawczości,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samodzielności,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współpracy i dobrostanu dziecka. Ruch nie jest tu jedynie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dodatkiem do zajęć stanowi ważny sposób poznawania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siebie, własnego ciała i emocji.</w:t>
      </w:r>
    </w:p>
    <w:p w14:paraId="4F074E91" w14:textId="503CCEEF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Przewodnikiem dzieci podczas 10 spotkań jest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–Stworek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Pomabajkowy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, który wspólnie z nimi odkrywa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świat emocji i szuka różnych sposobów działania. Projekt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opiera się na założeniu, że każda emocja jest ważna, 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dzieci mogą stopniowo uczyć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się ją zauważać, wyrażać 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pl-PL"/>
          <w14:ligatures w14:val="none"/>
        </w:rPr>
        <w:t>szukać tego, czego w danej chwili potrzebują.</w:t>
      </w:r>
    </w:p>
    <w:p w14:paraId="34EA18FD" w14:textId="77777777" w:rsid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9D6046"/>
          <w:kern w:val="0"/>
          <w:lang w:eastAsia="pl-PL"/>
          <w14:ligatures w14:val="none"/>
        </w:rPr>
      </w:pPr>
    </w:p>
    <w:p w14:paraId="23F7D238" w14:textId="58FB1F3C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Cykl obejmuje 10 spotkań:</w:t>
      </w:r>
    </w:p>
    <w:p w14:paraId="65BD057F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7A0D8B36" w14:textId="10405C33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. Wrzesień: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Radość </w:t>
      </w:r>
      <w:proofErr w:type="gram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–„</w:t>
      </w:r>
      <w:proofErr w:type="gram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Co sprawia, że chce mi się podskakiwać?”</w:t>
      </w:r>
    </w:p>
    <w:p w14:paraId="5C12DDCC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18D1F275" w14:textId="2E5DBBFD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Październik: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Smutek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„Kiedy potrzebuję bliskości”</w:t>
      </w:r>
    </w:p>
    <w:p w14:paraId="0B6C2AEE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7EC6C4F4" w14:textId="69E7C8BA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3.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Listopad: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Złość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„Kiedy złość robi się wielka”</w:t>
      </w:r>
    </w:p>
    <w:p w14:paraId="157594A9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5A473BC0" w14:textId="75F95905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4.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Grudzień: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Strach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„Kiedy czegoś się boję”</w:t>
      </w:r>
    </w:p>
    <w:p w14:paraId="2FE22569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287D38CF" w14:textId="77B2439E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Styczeń: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Spokój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„Kiedy moje ciało zwalnia”</w:t>
      </w:r>
    </w:p>
    <w:p w14:paraId="5F5082B2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7E06F73D" w14:textId="15E31F5D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6.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Luty: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Przyjaźń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„Razem może być inaczej”</w:t>
      </w:r>
    </w:p>
    <w:p w14:paraId="1DA942D8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1A511B8E" w14:textId="174938FC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7.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Marzec: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Pomaganie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„Mogę Ci pomóc?”</w:t>
      </w:r>
    </w:p>
    <w:p w14:paraId="4DA223EA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32F5C616" w14:textId="656B32D3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8.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Kwiecień: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Odwaga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„Spróbuję po swojemu”</w:t>
      </w:r>
    </w:p>
    <w:p w14:paraId="610DAA1E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04F6AC55" w14:textId="4373F096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9.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Maj: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Wdzięczność –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„Małe rzeczy, które cieszą”</w:t>
      </w:r>
    </w:p>
    <w:p w14:paraId="2AEF92AD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6B965AF9" w14:textId="08F430DA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10.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Czerwiec: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Wszystkie moje emocje </w:t>
      </w:r>
      <w:proofErr w:type="gram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–„</w:t>
      </w:r>
      <w:proofErr w:type="spellStart"/>
      <w:proofErr w:type="gram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ma miejsce na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każdąemocję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”</w:t>
      </w:r>
    </w:p>
    <w:p w14:paraId="3ACA1587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369DD58D" w14:textId="011DC5B6" w:rsidR="00BA4E0D" w:rsidRPr="00BA4E0D" w:rsidRDefault="00BA4E0D" w:rsidP="00BA4E0D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lastRenderedPageBreak/>
        <w:t>Spotkania prowadzą dzieci od poznawania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podstawowych emocji i sygnałów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płynących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 ciała do tematów związanych z relacjami,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pomaganiem, odwagą,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wdzięcznością 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szukaniem własnych sposobów działania.</w:t>
      </w:r>
    </w:p>
    <w:p w14:paraId="3EE28A36" w14:textId="77777777" w:rsidR="00BA4E0D" w:rsidRP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14:paraId="1FF8E6F1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9D6046"/>
          <w:kern w:val="0"/>
          <w:sz w:val="21"/>
          <w:szCs w:val="21"/>
          <w:lang w:eastAsia="pl-PL"/>
          <w14:ligatures w14:val="none"/>
        </w:rPr>
      </w:pPr>
    </w:p>
    <w:p w14:paraId="331589AE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9D6046"/>
          <w:kern w:val="0"/>
          <w:sz w:val="21"/>
          <w:szCs w:val="21"/>
          <w:lang w:eastAsia="pl-PL"/>
          <w14:ligatures w14:val="none"/>
        </w:rPr>
      </w:pPr>
    </w:p>
    <w:p w14:paraId="753293A3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9D6046"/>
          <w:kern w:val="0"/>
          <w:sz w:val="21"/>
          <w:szCs w:val="21"/>
          <w:lang w:eastAsia="pl-PL"/>
          <w14:ligatures w14:val="none"/>
        </w:rPr>
      </w:pPr>
    </w:p>
    <w:p w14:paraId="54440A14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30"/>
          <w:szCs w:val="3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0"/>
          <w:szCs w:val="30"/>
          <w:lang w:eastAsia="pl-PL"/>
          <w14:ligatures w14:val="none"/>
        </w:rPr>
        <w:t>2.CELE PROJEKTU</w:t>
      </w:r>
    </w:p>
    <w:p w14:paraId="54BF99AA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51438D03" w14:textId="1B02C801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CEL GŁÓWNY:</w:t>
      </w:r>
    </w:p>
    <w:p w14:paraId="4994FFF1" w14:textId="54BCDF93" w:rsidR="00BA4E0D" w:rsidRPr="00BA4E0D" w:rsidRDefault="00BA4E0D" w:rsidP="00BA4E0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Wspieranie rozwoju emocjonalno-społecznego dzieci w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wieku 3–5 lat poprzez rozpoznawanie i wyrażanie emocji,</w:t>
      </w:r>
    </w:p>
    <w:p w14:paraId="4C4D0401" w14:textId="77777777" w:rsidR="00BA4E0D" w:rsidRDefault="00BA4E0D" w:rsidP="00BA4E0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zauważanie sygnałów płynących z ciała,</w:t>
      </w:r>
    </w:p>
    <w:p w14:paraId="50CBDD2F" w14:textId="77777777" w:rsidR="00BA4E0D" w:rsidRDefault="00BA4E0D" w:rsidP="00BA4E0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komunikowanie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własnych potrzeb, </w:t>
      </w:r>
    </w:p>
    <w:p w14:paraId="50D662CC" w14:textId="74573990" w:rsidR="00BA4E0D" w:rsidRPr="00BA4E0D" w:rsidRDefault="00BA4E0D" w:rsidP="00BA4E0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rozwijanie relacji z innymi oraz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poznawanie bezpiecznych sposobów reagowania w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różnych sytuacjach.</w:t>
      </w:r>
    </w:p>
    <w:p w14:paraId="32B9673F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EB8C76"/>
          <w:kern w:val="0"/>
          <w:sz w:val="30"/>
          <w:szCs w:val="30"/>
          <w:lang w:eastAsia="pl-PL"/>
          <w14:ligatures w14:val="none"/>
        </w:rPr>
      </w:pPr>
    </w:p>
    <w:p w14:paraId="08C65E7C" w14:textId="19321E19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CELE SZCZEGÓŁOWE:</w:t>
      </w:r>
    </w:p>
    <w:p w14:paraId="3D238261" w14:textId="77777777" w:rsidR="00BA4E0D" w:rsidRPr="00BA4E0D" w:rsidRDefault="00BA4E0D" w:rsidP="00BA4E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Projekt stwarza dzieciom okazję do:</w:t>
      </w:r>
    </w:p>
    <w:p w14:paraId="164D9A15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rozpoznawania i nazywania podstawowych emocji;</w:t>
      </w:r>
    </w:p>
    <w:p w14:paraId="00A819F4" w14:textId="05A61138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zauważania prostych sygnałów emocji płynących z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ciała;</w:t>
      </w:r>
    </w:p>
    <w:p w14:paraId="1342F145" w14:textId="65D91CDF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wyrażania emocji poprzez słowo, gest, mimikę, ruch i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działania twórcze;</w:t>
      </w:r>
    </w:p>
    <w:p w14:paraId="3AE5653C" w14:textId="7D71330A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poznawania prostych sposobów radzenia sobie z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napięciem;</w:t>
      </w:r>
    </w:p>
    <w:p w14:paraId="0D698066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rozpoznawania i komunikowania własnych potrzeb;</w:t>
      </w:r>
    </w:p>
    <w:p w14:paraId="05ECABE3" w14:textId="5FCCB460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rozwijania umiejętności proszenia o pomoc i jej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oferowania;</w:t>
      </w:r>
    </w:p>
    <w:p w14:paraId="638AC87A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rozwijania empatii i uważności na emocje oraz</w:t>
      </w:r>
    </w:p>
    <w:p w14:paraId="5E39E62E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potrzeby innych osób;</w:t>
      </w:r>
    </w:p>
    <w:p w14:paraId="6E406832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podejmowania współpracy i wspólnego działania;</w:t>
      </w:r>
    </w:p>
    <w:p w14:paraId="30866250" w14:textId="4287A4A9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rozwijania świadomości własnego ciała poprzez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ruch;</w:t>
      </w:r>
    </w:p>
    <w:p w14:paraId="2E765D0C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podejmowania prób, dokonywania wyborów i</w:t>
      </w:r>
    </w:p>
    <w:p w14:paraId="0DDC61DD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szukania własnych rozwiązań;</w:t>
      </w:r>
    </w:p>
    <w:p w14:paraId="3F17E261" w14:textId="6D599E6B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rozwijania samodzielności, sprawczości i wiary we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własne możliwości;</w:t>
      </w:r>
    </w:p>
    <w:p w14:paraId="12547B82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rozwijania słownictwa związanego z emocjami,</w:t>
      </w:r>
    </w:p>
    <w:p w14:paraId="4E12DCA7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potrzebami i relacjami;</w:t>
      </w:r>
    </w:p>
    <w:p w14:paraId="44A7D5E0" w14:textId="77777777" w:rsidR="00BA4E0D" w:rsidRPr="00BA4E0D" w:rsidRDefault="00BA4E0D" w:rsidP="00BA4E0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rozwijania wyobraźni i twórczej ekspresji.</w:t>
      </w:r>
    </w:p>
    <w:p w14:paraId="1B2D255E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F9C043"/>
          <w:kern w:val="0"/>
          <w:sz w:val="60"/>
          <w:szCs w:val="60"/>
          <w:lang w:eastAsia="pl-PL"/>
          <w14:ligatures w14:val="none"/>
        </w:rPr>
      </w:pPr>
    </w:p>
    <w:p w14:paraId="16EFCD48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0"/>
          <w:szCs w:val="3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sz w:val="30"/>
          <w:szCs w:val="30"/>
          <w:lang w:eastAsia="pl-PL"/>
          <w14:ligatures w14:val="none"/>
        </w:rPr>
        <w:t>3.ORGANIZACJA I SPOSÓB REALIZACJI</w:t>
      </w:r>
    </w:p>
    <w:p w14:paraId="032E6CAA" w14:textId="18D559A6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Projekt obejmuje 10 spotkań, z których większość trwa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około 25–30 minut. Ostatnie spotkanie, podsumowujące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cały cykl, może zostać wydłużone do około 30–35 minut.</w:t>
      </w:r>
    </w:p>
    <w:p w14:paraId="2C195228" w14:textId="29C546D1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Rekomenduje się realizację jednego spotkania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tygodniowo lub jednego w miesiącu, jednak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harmonogram można swobodnie dostosować do rytmu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pracy grupy. Nauczyciel może skracać poszczególne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aktywności, dzielić scenariusz na krótsze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części,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wybierać pytania najlepiej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lastRenderedPageBreak/>
        <w:t>odpowiadające możliwościom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dzieci oraz wracać do poznanych wcześniej zabaw 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„Sposobów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”.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Starsze dzieci można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zachęcać do samodzielnego nazywania emocji i potrzeb,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opowiadania oraz proponowania własnych rozwiązań.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Karty pracy są elementem opcjonalnym. Nie stanowią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podstawowej formy zajęć ani sposobu sprawdzania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wiedzy dziecka. Najważniejsze pozostają zabawa, ruch,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rozmowa i bezpośrednie doświadczenie.</w:t>
      </w:r>
    </w:p>
    <w:p w14:paraId="476E32CC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F9C043"/>
          <w:kern w:val="0"/>
          <w:sz w:val="60"/>
          <w:szCs w:val="60"/>
          <w:lang w:eastAsia="pl-PL"/>
          <w14:ligatures w14:val="none"/>
        </w:rPr>
      </w:pPr>
    </w:p>
    <w:p w14:paraId="1FBEE45E" w14:textId="23D1EC9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METODY PRACY:</w:t>
      </w:r>
    </w:p>
    <w:p w14:paraId="5DC9FB2B" w14:textId="521E9DE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 projekcie wykorzystano: elementy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bajkoterapii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rozmowę kierowaną, zabawy i ekspresję ruchową,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doświadczenia sensoryczne, działania plastyczne i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twórcze, elementy dramy, zabawy konstrukcyjne,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ćwiczenia oddechowe i wyciszające oraz obserwację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pedagogiczną.</w:t>
      </w:r>
    </w:p>
    <w:p w14:paraId="0B5C3E4F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28B57DE9" w14:textId="0323B17A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FORMY PRACY:</w:t>
      </w:r>
    </w:p>
    <w:p w14:paraId="785D393B" w14:textId="2D674B34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Zajęcia realizowane są z całą grupą, w parach, w małych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zespołach oraz indywidualnie, w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zależności od charakteru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aktywności i potrzeb dzieci.</w:t>
      </w:r>
    </w:p>
    <w:p w14:paraId="7B2929ED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F9C043"/>
          <w:kern w:val="0"/>
          <w:sz w:val="60"/>
          <w:szCs w:val="60"/>
          <w:lang w:eastAsia="pl-PL"/>
          <w14:ligatures w14:val="none"/>
        </w:rPr>
      </w:pPr>
    </w:p>
    <w:p w14:paraId="07E10206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4. JAK WYGLĄDAJĄ SPOTKANIA Z POMI?</w:t>
      </w:r>
    </w:p>
    <w:p w14:paraId="3DB51F70" w14:textId="5B12814D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Każde spotkanie ma podobną strukturę, dzięki czemu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dzieci mogą stopniowo oswoić się z rytmem zajęć.</w:t>
      </w:r>
    </w:p>
    <w:p w14:paraId="2922C588" w14:textId="7C0DF6C4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1. Bajka terapeutyczna – krótka historia, w której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doświadcza sytuacji związanej z tematem spotkania.</w:t>
      </w:r>
    </w:p>
    <w:p w14:paraId="00FBA9E1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793954E9" w14:textId="055AE5C4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2. Porozmawiajmy z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– kilka prostych pytań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pomagających dzieciom przyjrzeć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się temu, co wydarzyło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się w bajce, co czuł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i czego mógł potrzebować.</w:t>
      </w:r>
    </w:p>
    <w:p w14:paraId="087B30C9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467D7F63" w14:textId="369D0C86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3. Emocja w ruchu – zabawa, w której dzieci poznają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temat poprzez ruch i własne ciało.</w:t>
      </w:r>
    </w:p>
    <w:p w14:paraId="5FCCDB70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51B94C69" w14:textId="3EE2CCA3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4. Odkrywam! – doświadczenie sensoryczne, zabawa,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eksperyment lub działanie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twórcze.</w:t>
      </w:r>
    </w:p>
    <w:p w14:paraId="20C39FEC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2658FE1A" w14:textId="07463CA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5. Sposób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– prosty gest, komunikat lub sposób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działania, do którego można później wracać w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codziennych sytuacjach.</w:t>
      </w:r>
    </w:p>
    <w:p w14:paraId="049E2417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5837AAEC" w14:textId="2F0F16AA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lastRenderedPageBreak/>
        <w:t>6. Karta pracy (opcjonalnie) – dodatkowa aktywność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pozwalająca dziecku utrwalić lub twórczo przeżyć temat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spotkania.</w:t>
      </w:r>
    </w:p>
    <w:p w14:paraId="679476F0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08B5B714" w14:textId="41C5202C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7. Rytuał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– krótkie, wspólne zakończenie zajęć.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Każde spotkanie zamyka również „Myśl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”, która w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prostych słowach podsumowuje jego najważniejsze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przesłanie.</w:t>
      </w:r>
    </w:p>
    <w:p w14:paraId="0DA2D4EB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4BF9A4BB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5.KILKA WAŻNYCH ZASAD</w:t>
      </w:r>
    </w:p>
    <w:p w14:paraId="071D9B87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Podczas realizacji projektu warto pamiętać, że dzieci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 wieku 3–5 lat mogą bardzo różnić się sposobem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komunikowania i przeżywania emocji.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Każda emocja jest ważna. Nie dzielimy emocji na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dobre i złe.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Emocja i zachowanie to nie to samo. Dziecko ma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prawo czuć złość, smutek czy strach, jednocześnie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stopniowo poznając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bezpieczne sposoby działania.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Nie każde dziecko przeżywa emocje tak samo. Nie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oczekujemy jednej właściwej reakcji ani jednego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sposobu na uspokojenie.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Dziecko może odpowiadać na różne sposoby. Słowo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nie jest jedyną możliwością –odpowiedzią może być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również gest, mimika, ruch, wskazanie lub działanie.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Dziecko ma prawo nie odpowiadać. Nie powinno być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zmuszane do opowiadania na forum grupy o swoich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osobistych doświadczeniach.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Ruch jest częścią poznawania emocji.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Nie jest jedynie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przerywnikiem pomiędzy zadaniami.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Nauczyciel towarzyszy, a nie ocenia. Warto pytać: „Co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zauważasz?</w:t>
      </w:r>
      <w:proofErr w:type="gram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”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,</w:t>
      </w:r>
      <w:proofErr w:type="gram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„Czego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może potrzebować?</w:t>
      </w:r>
      <w:proofErr w:type="gram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”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,</w:t>
      </w:r>
      <w:proofErr w:type="gram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„Co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mogłoby mu pomóc?” lub „Który sposób chciałbyś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wybrać?”, zamiast oczekiwać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jednej prawidłowej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odpowiedzi.</w:t>
      </w:r>
    </w:p>
    <w:p w14:paraId="71D674F1" w14:textId="77777777" w:rsid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7171B6CE" w14:textId="15E44923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6. PRZEWIDYWANE EFEKTY</w:t>
      </w:r>
    </w:p>
    <w:p w14:paraId="11BF9A66" w14:textId="35E66063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 zakończeniu projektu dziecko, na miarę swoich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możliwości i etapu rozwoju, może: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lepiej rozpoznawać i nazywać podstawowe emocje;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częściej zauważać sygnały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płynące z własnego ciała;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wyrażać emocje poprzez słowo, gest, mimikę lub ruch;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łatwiej komunikować wybrane potrzeby;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korzystać z poznanych sposobów radzenia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sobie z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napięciem;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podejmować próby proszenia o pomoc i oferowania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jej innym;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lepiej zauważać emocje i potrzeby innych osób;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podejmować współpracę i wspólne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działania;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podejmować proste wyzwania we własnym tempie;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korzystać z wybranych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„Sposobów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” w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codziennych sytuacjach.</w:t>
      </w:r>
    </w:p>
    <w:p w14:paraId="6090C5DB" w14:textId="3E30721C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Przewidywane efekty nie są kryteriami oceny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dziecka. Rozwój emocjonalny 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społeczny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przebiega indywidualnie i nie oczekujemy, że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wszystkie dzieci po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zakończeniu projektu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osiągną jednakowy poziom poszczególnych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umiejętności.</w:t>
      </w:r>
    </w:p>
    <w:p w14:paraId="1CC193B5" w14:textId="77777777" w:rsid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F9C043"/>
          <w:kern w:val="0"/>
          <w:sz w:val="60"/>
          <w:szCs w:val="60"/>
          <w:lang w:eastAsia="pl-PL"/>
          <w14:ligatures w14:val="none"/>
        </w:rPr>
      </w:pPr>
    </w:p>
    <w:p w14:paraId="6D7C6C3F" w14:textId="645182CF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7.ZGODNOŚĆ Z PODSTAWĄ PROGRAMOWĄ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WYCHOWANIA PRZEDSZKOLNEGO</w:t>
      </w:r>
    </w:p>
    <w:p w14:paraId="26B7D79E" w14:textId="355F15C2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lastRenderedPageBreak/>
        <w:t>Projekt „Emocje w ruchu. Czuję, ruszam się, odkrywam!”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jest zgodny z założeniami podstawy programowej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wychowania przedszkolnego określonej w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Rozporządzeniu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Ministra Edukacji z dnia 11 marca 2026 r.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 sprawie podstawy programowej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wychowania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przedszkolnego oraz podstawy programowej kształcenia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ogólnego dla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szkoły podstawowej (Dz.U. z 2026 r. poz.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378, z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późn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 zm.), obowiązującej od 1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września 2026 r.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Projekt wspiera realizację założeń nowej podstawy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programowej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poprzez aktywne uczenie się oparte na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zabawie, ruchu, bezpośrednim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doświadczeniu, rozmowie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i twórczym działaniu. Szczególne miejsce zajmuje w nim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rozwój emocjonalno-społeczny dziecka, świadomość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własnego ciała, samodzielność, sprawczość, budowanie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relacji oraz dbanie o dobrostan.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Projekt ma charakter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tematyczny i nie służy realizacji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wszystkich treści podstawy programowej. Wspiera</w:t>
      </w:r>
    </w:p>
    <w:p w14:paraId="22643C8B" w14:textId="0E53D396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przede wszystkim te obszary rozwoju i kompetencje,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które są bezpośrednio związane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 jego tematyką oraz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celami.</w:t>
      </w:r>
    </w:p>
    <w:p w14:paraId="7A735BFC" w14:textId="39A026FA" w:rsidR="00BA4E0D" w:rsidRP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9D6046"/>
          <w:kern w:val="0"/>
          <w:sz w:val="21"/>
          <w:szCs w:val="21"/>
          <w:lang w:eastAsia="pl-PL"/>
          <w14:ligatures w14:val="none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5239"/>
      </w:tblGrid>
      <w:tr w:rsidR="00BA4E0D" w:rsidRPr="00BA4E0D" w14:paraId="3A9592C1" w14:textId="77777777">
        <w:trPr>
          <w:tblCellSpacing w:w="0" w:type="dxa"/>
        </w:trPr>
        <w:tc>
          <w:tcPr>
            <w:tcW w:w="0" w:type="auto"/>
            <w:gridSpan w:val="2"/>
            <w:hideMark/>
          </w:tcPr>
          <w:p w14:paraId="369CDB4B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 PROJEKCIE WSPIERANE SĄ W SZCZEGÓLNOŚCI:</w:t>
            </w:r>
          </w:p>
        </w:tc>
      </w:tr>
      <w:tr w:rsidR="00BA4E0D" w:rsidRPr="00BA4E0D" w14:paraId="59FAB375" w14:textId="77777777">
        <w:trPr>
          <w:tblCellSpacing w:w="0" w:type="dxa"/>
        </w:trPr>
        <w:tc>
          <w:tcPr>
            <w:tcW w:w="0" w:type="auto"/>
            <w:hideMark/>
          </w:tcPr>
          <w:p w14:paraId="172BCD08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Obszary rozwoju</w:t>
            </w:r>
          </w:p>
          <w:p w14:paraId="06657A5C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 kompetencje</w:t>
            </w:r>
          </w:p>
        </w:tc>
        <w:tc>
          <w:tcPr>
            <w:tcW w:w="0" w:type="auto"/>
            <w:hideMark/>
          </w:tcPr>
          <w:p w14:paraId="7E13D5B6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Realizacja w projekcie „Emocje w ruchu”</w:t>
            </w:r>
          </w:p>
        </w:tc>
      </w:tr>
      <w:tr w:rsidR="00BA4E0D" w:rsidRPr="00BA4E0D" w14:paraId="4CD2D79D" w14:textId="77777777">
        <w:trPr>
          <w:tblCellSpacing w:w="0" w:type="dxa"/>
        </w:trPr>
        <w:tc>
          <w:tcPr>
            <w:tcW w:w="0" w:type="auto"/>
            <w:hideMark/>
          </w:tcPr>
          <w:p w14:paraId="7FE17512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1C37197" w14:textId="1E6410B3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Rozwój emocjonalny</w:t>
            </w:r>
          </w:p>
          <w:p w14:paraId="41E9586A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 samoświadomość</w:t>
            </w:r>
          </w:p>
        </w:tc>
        <w:tc>
          <w:tcPr>
            <w:tcW w:w="0" w:type="auto"/>
            <w:hideMark/>
          </w:tcPr>
          <w:p w14:paraId="0B00562A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FF1BAF2" w14:textId="68BBE300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Rozpoznawanie i nazywanie emocji, zauważanie ich</w:t>
            </w:r>
          </w:p>
          <w:p w14:paraId="679D97A0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sygnałów w ciele, wyrażanie emocji oraz</w:t>
            </w:r>
          </w:p>
          <w:p w14:paraId="23CEBA6E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komunikowanie własnych potrzeb.</w:t>
            </w:r>
          </w:p>
        </w:tc>
      </w:tr>
      <w:tr w:rsidR="00BA4E0D" w:rsidRPr="00BA4E0D" w14:paraId="78C3F9C5" w14:textId="77777777">
        <w:trPr>
          <w:tblCellSpacing w:w="0" w:type="dxa"/>
        </w:trPr>
        <w:tc>
          <w:tcPr>
            <w:tcW w:w="0" w:type="auto"/>
            <w:hideMark/>
          </w:tcPr>
          <w:p w14:paraId="4FA69114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Rozwój społeczny</w:t>
            </w:r>
          </w:p>
          <w:p w14:paraId="44188D73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 relacje</w:t>
            </w:r>
          </w:p>
        </w:tc>
        <w:tc>
          <w:tcPr>
            <w:tcW w:w="0" w:type="auto"/>
            <w:hideMark/>
          </w:tcPr>
          <w:p w14:paraId="7CF73ECE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Współpraca, przyjaźń, pomaganie, proszenie o pomoc</w:t>
            </w:r>
          </w:p>
          <w:p w14:paraId="3431505C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oraz dostrzeganie emocji, potrzeb i granic innych</w:t>
            </w:r>
          </w:p>
          <w:p w14:paraId="62E4A612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osób.</w:t>
            </w:r>
          </w:p>
        </w:tc>
      </w:tr>
      <w:tr w:rsidR="00BA4E0D" w:rsidRPr="00BA4E0D" w14:paraId="525E83CE" w14:textId="77777777">
        <w:trPr>
          <w:tblCellSpacing w:w="0" w:type="dxa"/>
        </w:trPr>
        <w:tc>
          <w:tcPr>
            <w:tcW w:w="0" w:type="auto"/>
            <w:hideMark/>
          </w:tcPr>
          <w:p w14:paraId="1151F6BA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Rozwój fizyczny</w:t>
            </w:r>
          </w:p>
          <w:p w14:paraId="1072F04D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 kompetencje ruchowe</w:t>
            </w:r>
          </w:p>
        </w:tc>
        <w:tc>
          <w:tcPr>
            <w:tcW w:w="0" w:type="auto"/>
            <w:hideMark/>
          </w:tcPr>
          <w:p w14:paraId="24796C54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Poznawanie emocji poprzez ruch i ciało, ekspresja</w:t>
            </w:r>
          </w:p>
          <w:p w14:paraId="613D8863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ruchowa, rozwijanie koordynacji i równowagi oraz</w:t>
            </w:r>
          </w:p>
          <w:p w14:paraId="10A62ECF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doświadczanie napięcia i rozluźnienia.</w:t>
            </w:r>
          </w:p>
        </w:tc>
      </w:tr>
      <w:tr w:rsidR="00BA4E0D" w:rsidRPr="00BA4E0D" w14:paraId="61B512B2" w14:textId="77777777">
        <w:trPr>
          <w:tblCellSpacing w:w="0" w:type="dxa"/>
        </w:trPr>
        <w:tc>
          <w:tcPr>
            <w:tcW w:w="0" w:type="auto"/>
            <w:hideMark/>
          </w:tcPr>
          <w:p w14:paraId="0EF3500E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Komunikacja i rozwój</w:t>
            </w:r>
          </w:p>
          <w:p w14:paraId="2752D0E0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językowy</w:t>
            </w:r>
          </w:p>
        </w:tc>
        <w:tc>
          <w:tcPr>
            <w:tcW w:w="0" w:type="auto"/>
            <w:hideMark/>
          </w:tcPr>
          <w:p w14:paraId="2F23E629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Słuchanie bajek, udział w rozmowie, rozwijanie</w:t>
            </w:r>
          </w:p>
          <w:p w14:paraId="0F4182FF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słownictwa dotyczącego emocji, potrzeb i relacji oraz</w:t>
            </w:r>
          </w:p>
          <w:p w14:paraId="5F4B2AC8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formułowanie prostych komunikatów.</w:t>
            </w:r>
          </w:p>
        </w:tc>
      </w:tr>
      <w:tr w:rsidR="00BA4E0D" w:rsidRPr="00BA4E0D" w14:paraId="2A7E8525" w14:textId="77777777">
        <w:trPr>
          <w:tblCellSpacing w:w="0" w:type="dxa"/>
        </w:trPr>
        <w:tc>
          <w:tcPr>
            <w:tcW w:w="0" w:type="auto"/>
            <w:hideMark/>
          </w:tcPr>
          <w:p w14:paraId="7A9B20E9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Samodzielność</w:t>
            </w:r>
          </w:p>
          <w:p w14:paraId="2C4A7A37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 sprawczość</w:t>
            </w:r>
          </w:p>
        </w:tc>
        <w:tc>
          <w:tcPr>
            <w:tcW w:w="0" w:type="auto"/>
            <w:hideMark/>
          </w:tcPr>
          <w:p w14:paraId="403F554A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Dokonywanie wyborów, podejmowanie prób,</w:t>
            </w:r>
          </w:p>
          <w:p w14:paraId="58B7D265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proponowanie własnych rozwiązań i działanie we</w:t>
            </w:r>
          </w:p>
          <w:p w14:paraId="1F0F56B8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własnym tempie.</w:t>
            </w:r>
          </w:p>
        </w:tc>
      </w:tr>
      <w:tr w:rsidR="00BA4E0D" w:rsidRPr="00BA4E0D" w14:paraId="7E2ED5F3" w14:textId="77777777">
        <w:trPr>
          <w:tblCellSpacing w:w="0" w:type="dxa"/>
        </w:trPr>
        <w:tc>
          <w:tcPr>
            <w:tcW w:w="0" w:type="auto"/>
            <w:hideMark/>
          </w:tcPr>
          <w:p w14:paraId="52C6AE0A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Kreatywność i uczenie</w:t>
            </w:r>
          </w:p>
          <w:p w14:paraId="2B0F880E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się przez doświadczenie</w:t>
            </w:r>
          </w:p>
        </w:tc>
        <w:tc>
          <w:tcPr>
            <w:tcW w:w="0" w:type="auto"/>
            <w:hideMark/>
          </w:tcPr>
          <w:p w14:paraId="0DE3536F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Swobodna ekspresja ruchowa, sensoryczna i</w:t>
            </w:r>
          </w:p>
          <w:p w14:paraId="650494B3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plastyczna, eksperymentowanie oraz poszukiwanie</w:t>
            </w:r>
          </w:p>
          <w:p w14:paraId="7BC98CE3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własnych sposobów działania.</w:t>
            </w:r>
          </w:p>
        </w:tc>
      </w:tr>
      <w:tr w:rsidR="00BA4E0D" w:rsidRPr="00BA4E0D" w14:paraId="4D2677E5" w14:textId="77777777">
        <w:trPr>
          <w:tblCellSpacing w:w="0" w:type="dxa"/>
        </w:trPr>
        <w:tc>
          <w:tcPr>
            <w:tcW w:w="0" w:type="auto"/>
            <w:hideMark/>
          </w:tcPr>
          <w:p w14:paraId="65D2C449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Dobrostan</w:t>
            </w:r>
          </w:p>
        </w:tc>
        <w:tc>
          <w:tcPr>
            <w:tcW w:w="0" w:type="auto"/>
            <w:hideMark/>
          </w:tcPr>
          <w:p w14:paraId="61C10BD8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Rozpoznawanie własnych potrzeb, napięcia i potrzeby</w:t>
            </w:r>
          </w:p>
          <w:p w14:paraId="45F049D1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odpoczynku oraz poznawanie bezpiecznych sposobów</w:t>
            </w:r>
          </w:p>
          <w:p w14:paraId="2E4CA36E" w14:textId="77777777" w:rsidR="00BA4E0D" w:rsidRPr="00BA4E0D" w:rsidRDefault="00BA4E0D" w:rsidP="00BA4E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4E0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radzenia sobie w trudnych sytuacjach.</w:t>
            </w:r>
          </w:p>
        </w:tc>
      </w:tr>
    </w:tbl>
    <w:p w14:paraId="57D26A3A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B6BC28" w14:textId="77777777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65E0ED2B" w14:textId="2AACA15A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8.EWALUACJA</w:t>
      </w:r>
    </w:p>
    <w:p w14:paraId="748DF422" w14:textId="786EE262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Ewaluacja projektu nie ma charakteru sprawdzianu ani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testu wiedzy dziecka. Służy podsumowaniu udziału dzieci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 projekcie oraz wsparciu nauczyciela w obserwacji ich</w:t>
      </w:r>
    </w:p>
    <w:p w14:paraId="7A7D70A5" w14:textId="19E717F8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rozwoju emocjonalno-społecznego.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Obejmuje dwa elementy:</w:t>
      </w:r>
    </w:p>
    <w:p w14:paraId="0E4059C5" w14:textId="6CA38A6A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1.Ewaluację z dziećmi „Jak było z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?”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– dzieci za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pomocą prostych symboli określają swoje odczucia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związane z udziałem w projekcie oraz mogą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powiedzieć,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wskazać lub pokazać to, co najbardziej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zapamiętały.</w:t>
      </w:r>
    </w:p>
    <w:p w14:paraId="18B2DB08" w14:textId="28216DD4" w:rsidR="00BA4E0D" w:rsidRPr="00BA4E0D" w:rsidRDefault="00BA4E0D" w:rsidP="00BA4E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2.Kartę obserwacji dziecka – opcjonalne narzędzie dla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nauczyciela pozwalające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podsumować obserwacje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dotyczące m.in. rozpoznawania i komunikowania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emocji,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zauważania sygnałów płynących z ciała,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komunikowania potrzeb, proszenia o pomoc,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współpracy oraz korzystania z poznanych „Sposobów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proofErr w:type="spellStart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Pomi</w:t>
      </w:r>
      <w:proofErr w:type="spellEnd"/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”</w:t>
      </w:r>
      <w:r w:rsidRPr="00BA4E0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</w:t>
      </w:r>
    </w:p>
    <w:p w14:paraId="20896F77" w14:textId="77777777" w:rsidR="00BA4E0D" w:rsidRPr="00BA4E0D" w:rsidRDefault="00BA4E0D" w:rsidP="00BA4E0D">
      <w:pPr>
        <w:spacing w:after="0" w:line="240" w:lineRule="auto"/>
        <w:rPr>
          <w:rFonts w:ascii="Helvetica" w:eastAsia="Times New Roman" w:hAnsi="Helvetica" w:cs="Times New Roman"/>
          <w:color w:val="9D6046"/>
          <w:kern w:val="0"/>
          <w:lang w:eastAsia="pl-PL"/>
          <w14:ligatures w14:val="none"/>
        </w:rPr>
      </w:pPr>
      <w:r w:rsidRPr="00BA4E0D">
        <w:rPr>
          <w:rFonts w:ascii="Helvetica" w:eastAsia="Times New Roman" w:hAnsi="Helvetica" w:cs="Times New Roman"/>
          <w:color w:val="9D6046"/>
          <w:kern w:val="0"/>
          <w:lang w:eastAsia="pl-PL"/>
          <w14:ligatures w14:val="none"/>
        </w:rPr>
        <w:t>.</w:t>
      </w:r>
    </w:p>
    <w:p w14:paraId="1174D518" w14:textId="77777777" w:rsidR="004D4F13" w:rsidRDefault="004D4F13"/>
    <w:sectPr w:rsidR="004D4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C38ED"/>
    <w:multiLevelType w:val="hybridMultilevel"/>
    <w:tmpl w:val="3F96B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86A0E"/>
    <w:multiLevelType w:val="hybridMultilevel"/>
    <w:tmpl w:val="2B188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160931">
    <w:abstractNumId w:val="0"/>
  </w:num>
  <w:num w:numId="2" w16cid:durableId="1497723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0D"/>
    <w:rsid w:val="00354C0F"/>
    <w:rsid w:val="00417C4A"/>
    <w:rsid w:val="004D4F13"/>
    <w:rsid w:val="00686640"/>
    <w:rsid w:val="00722244"/>
    <w:rsid w:val="008E630C"/>
    <w:rsid w:val="00BA4E0D"/>
    <w:rsid w:val="00DE12ED"/>
    <w:rsid w:val="00E4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C8CB87"/>
  <w15:chartTrackingRefBased/>
  <w15:docId w15:val="{91B67ACA-6E10-9241-AAC7-9F9B1983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4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4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4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4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4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4E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4E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4E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4E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4E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4E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4E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4E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4E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4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4E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4E0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BA4E0D"/>
    <w:pPr>
      <w:spacing w:after="0" w:line="240" w:lineRule="auto"/>
    </w:pPr>
    <w:rPr>
      <w:rFonts w:ascii="Helvetica" w:eastAsia="Times New Roman" w:hAnsi="Helvetica" w:cs="Times New Roman"/>
      <w:color w:val="EB8C76"/>
      <w:kern w:val="0"/>
      <w:sz w:val="30"/>
      <w:szCs w:val="30"/>
      <w:lang w:eastAsia="pl-PL"/>
      <w14:ligatures w14:val="none"/>
    </w:rPr>
  </w:style>
  <w:style w:type="paragraph" w:customStyle="1" w:styleId="p2">
    <w:name w:val="p2"/>
    <w:basedOn w:val="Normalny"/>
    <w:rsid w:val="00BA4E0D"/>
    <w:pPr>
      <w:spacing w:after="0" w:line="240" w:lineRule="auto"/>
    </w:pPr>
    <w:rPr>
      <w:rFonts w:ascii="Helvetica" w:eastAsia="Times New Roman" w:hAnsi="Helvetica" w:cs="Times New Roman"/>
      <w:color w:val="9D6046"/>
      <w:kern w:val="0"/>
      <w:lang w:eastAsia="pl-PL"/>
      <w14:ligatures w14:val="none"/>
    </w:rPr>
  </w:style>
  <w:style w:type="paragraph" w:customStyle="1" w:styleId="p3">
    <w:name w:val="p3"/>
    <w:basedOn w:val="Normalny"/>
    <w:rsid w:val="00BA4E0D"/>
    <w:pPr>
      <w:spacing w:after="0" w:line="240" w:lineRule="auto"/>
    </w:pPr>
    <w:rPr>
      <w:rFonts w:ascii="Helvetica" w:eastAsia="Times New Roman" w:hAnsi="Helvetica" w:cs="Times New Roman"/>
      <w:color w:val="F9C043"/>
      <w:kern w:val="0"/>
      <w:sz w:val="60"/>
      <w:szCs w:val="60"/>
      <w:lang w:eastAsia="pl-PL"/>
      <w14:ligatures w14:val="none"/>
    </w:rPr>
  </w:style>
  <w:style w:type="paragraph" w:customStyle="1" w:styleId="p4">
    <w:name w:val="p4"/>
    <w:basedOn w:val="Normalny"/>
    <w:rsid w:val="00BA4E0D"/>
    <w:pPr>
      <w:spacing w:after="0" w:line="240" w:lineRule="auto"/>
    </w:pPr>
    <w:rPr>
      <w:rFonts w:ascii="Helvetica" w:eastAsia="Times New Roman" w:hAnsi="Helvetica" w:cs="Times New Roman"/>
      <w:color w:val="9FA74E"/>
      <w:kern w:val="0"/>
      <w:lang w:eastAsia="pl-PL"/>
      <w14:ligatures w14:val="none"/>
    </w:rPr>
  </w:style>
  <w:style w:type="paragraph" w:customStyle="1" w:styleId="p5">
    <w:name w:val="p5"/>
    <w:basedOn w:val="Normalny"/>
    <w:rsid w:val="00BA4E0D"/>
    <w:pPr>
      <w:spacing w:after="0" w:line="240" w:lineRule="auto"/>
    </w:pPr>
    <w:rPr>
      <w:rFonts w:ascii="Helvetica" w:eastAsia="Times New Roman" w:hAnsi="Helvetica" w:cs="Times New Roman"/>
      <w:color w:val="9D6046"/>
      <w:kern w:val="0"/>
      <w:sz w:val="21"/>
      <w:szCs w:val="21"/>
      <w:lang w:eastAsia="pl-PL"/>
      <w14:ligatures w14:val="none"/>
    </w:rPr>
  </w:style>
  <w:style w:type="paragraph" w:customStyle="1" w:styleId="p6">
    <w:name w:val="p6"/>
    <w:basedOn w:val="Normalny"/>
    <w:rsid w:val="00BA4E0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7">
    <w:name w:val="p7"/>
    <w:basedOn w:val="Normalny"/>
    <w:rsid w:val="00BA4E0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BA4E0D"/>
    <w:rPr>
      <w:rFonts w:ascii="Helvetica" w:hAnsi="Helvetica" w:hint="default"/>
      <w:color w:val="9D6046"/>
      <w:sz w:val="21"/>
      <w:szCs w:val="21"/>
    </w:rPr>
  </w:style>
  <w:style w:type="character" w:customStyle="1" w:styleId="s3">
    <w:name w:val="s3"/>
    <w:basedOn w:val="Domylnaczcionkaakapitu"/>
    <w:rsid w:val="00BA4E0D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1505</Words>
  <Characters>9035</Characters>
  <Application>Microsoft Office Word</Application>
  <DocSecurity>0</DocSecurity>
  <Lines>75</Lines>
  <Paragraphs>21</Paragraphs>
  <ScaleCrop>false</ScaleCrop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2026-08-30T13:52:00Z</dcterms:created>
  <dcterms:modified xsi:type="dcterms:W3CDTF">2026-08-30T13:52:00Z</dcterms:modified>
</cp:coreProperties>
</file>