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2F" w:rsidRPr="00A4452D" w:rsidRDefault="00CB5FF6" w:rsidP="00961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20.8pt;margin-top:-2.8pt;width:483.25pt;height:710.2pt;z-index:251660288" filled="f"/>
        </w:pict>
      </w:r>
      <w:r w:rsidR="0096112F">
        <w:rPr>
          <w:rFonts w:ascii="Times New Roman" w:hAnsi="Times New Roman" w:cs="Times New Roman"/>
          <w:b/>
          <w:sz w:val="28"/>
          <w:szCs w:val="28"/>
        </w:rPr>
        <w:t>Ramowy plan dnia – Grupa V</w:t>
      </w:r>
    </w:p>
    <w:p w:rsidR="0096112F" w:rsidRPr="00A4452D" w:rsidRDefault="0096112F" w:rsidP="0096112F">
      <w:pPr>
        <w:rPr>
          <w:rFonts w:ascii="Times New Roman" w:hAnsi="Times New Roman" w:cs="Times New Roman"/>
          <w:b/>
          <w:sz w:val="24"/>
          <w:szCs w:val="24"/>
        </w:rPr>
      </w:pPr>
    </w:p>
    <w:p w:rsidR="0096112F" w:rsidRDefault="0096112F" w:rsidP="00181F5E">
      <w:pPr>
        <w:pStyle w:val="Default"/>
        <w:jc w:val="both"/>
        <w:rPr>
          <w:rFonts w:ascii="Times New Roman" w:hAnsi="Times New Roman" w:cs="Times New Roman"/>
        </w:rPr>
      </w:pPr>
      <w:r w:rsidRPr="00181F5E">
        <w:rPr>
          <w:rFonts w:ascii="Times New Roman" w:hAnsi="Times New Roman" w:cs="Times New Roman"/>
          <w:b/>
        </w:rPr>
        <w:t xml:space="preserve">6:00 – 7:00 </w:t>
      </w:r>
      <w:r w:rsidR="00181F5E" w:rsidRPr="00181F5E">
        <w:rPr>
          <w:rFonts w:ascii="Times New Roman" w:hAnsi="Times New Roman" w:cs="Times New Roman"/>
        </w:rPr>
        <w:t xml:space="preserve"> -  Schodzenie się dzieci - w grupie łączonej. Zabawy i zajęcia dowolne odpowiadające potrzebom i zainteresowaniom dzieci, m.in. konstrukcyjne, tematyczne</w:t>
      </w:r>
      <w:r w:rsidR="00181F5E">
        <w:rPr>
          <w:rFonts w:ascii="Times New Roman" w:hAnsi="Times New Roman" w:cs="Times New Roman"/>
        </w:rPr>
        <w:t>.</w:t>
      </w:r>
    </w:p>
    <w:p w:rsidR="00181F5E" w:rsidRPr="00181F5E" w:rsidRDefault="00181F5E" w:rsidP="00181F5E">
      <w:pPr>
        <w:pStyle w:val="Default"/>
      </w:pPr>
    </w:p>
    <w:p w:rsidR="0096112F" w:rsidRPr="00A4452D" w:rsidRDefault="0096112F" w:rsidP="0096112F">
      <w:pPr>
        <w:jc w:val="both"/>
        <w:rPr>
          <w:rFonts w:ascii="Times New Roman" w:hAnsi="Times New Roman" w:cs="Times New Roman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7:00 – 8:00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Aktywność indywidualna, zróżnicowana, podejmowana z inicjatywy dzieci. Zabawy swobodne w kącikach zainteresowań. Pomoc psychologiczno – pedagogiczna – praca indywidualna z dziećmi wymagającymi wsparcia.</w:t>
      </w:r>
    </w:p>
    <w:p w:rsidR="0096112F" w:rsidRPr="00A4452D" w:rsidRDefault="0096112F" w:rsidP="0096112F">
      <w:pPr>
        <w:jc w:val="both"/>
        <w:rPr>
          <w:rFonts w:ascii="Times New Roman" w:hAnsi="Times New Roman" w:cs="Times New Roman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8:00 – 8:30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Zabawy ruchowe i ćwiczenia poranne. Wykonywanie zadań wynikających z pełnienia dyżurów przez dzieci. Porządkowanie sali.</w:t>
      </w:r>
    </w:p>
    <w:p w:rsidR="0096112F" w:rsidRPr="009F1101" w:rsidRDefault="0096112F" w:rsidP="009611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8:30 – 9:00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Czynności samoobsługowe – kształtowanie nawyków higienicznych</w:t>
      </w:r>
      <w:r w:rsidRPr="009F1101">
        <w:rPr>
          <w:rFonts w:ascii="Times New Roman" w:hAnsi="Times New Roman" w:cs="Times New Roman"/>
          <w:sz w:val="24"/>
          <w:szCs w:val="24"/>
        </w:rPr>
        <w:t xml:space="preserve">. </w:t>
      </w:r>
      <w:r w:rsidRPr="009F1101">
        <w:rPr>
          <w:rFonts w:ascii="Times New Roman" w:hAnsi="Times New Roman" w:cs="Times New Roman"/>
          <w:b/>
          <w:sz w:val="24"/>
          <w:szCs w:val="24"/>
        </w:rPr>
        <w:t>I posiłek.</w:t>
      </w:r>
    </w:p>
    <w:p w:rsidR="0096112F" w:rsidRPr="00A4452D" w:rsidRDefault="0096112F" w:rsidP="0096112F">
      <w:pPr>
        <w:jc w:val="both"/>
        <w:rPr>
          <w:rFonts w:ascii="Times New Roman" w:hAnsi="Times New Roman" w:cs="Times New Roman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9:00 – 10:00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Zajęcia dydaktyczne, realizowane według wybranego programu wychowania przedszkolnego wspierającego wielokierunkową aktywność dziecka poprzez organizację warunków sprzyjających nabywaniu doświadczeń w fizycznym, emocjonalnym, społecznym i poznawczym obszarze jego rozwoju. Zajęcia dydaktyczne wynikające z przyjętego planu pracy, realizowanego w oparciu o nową podstawę programową wspierająca całościowy rozwój dziecka. Udział w uroczystościach przedszkolnych, spacerach, wyciec</w:t>
      </w:r>
      <w:r w:rsidR="0065739D">
        <w:rPr>
          <w:rFonts w:ascii="Times New Roman" w:hAnsi="Times New Roman" w:cs="Times New Roman"/>
          <w:sz w:val="24"/>
          <w:szCs w:val="24"/>
        </w:rPr>
        <w:t>zkach, spotkaniach.</w:t>
      </w:r>
    </w:p>
    <w:p w:rsidR="0096112F" w:rsidRPr="00A4452D" w:rsidRDefault="0096112F" w:rsidP="0096112F">
      <w:pPr>
        <w:jc w:val="both"/>
        <w:rPr>
          <w:rFonts w:ascii="Times New Roman" w:hAnsi="Times New Roman" w:cs="Times New Roman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10:00 – 11:00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Zabawy dowolne wg zainteresowań dzieci: manipulacyjne, konstrukcyjne, tematyczne, dydaktyczne, inne. Pomoc psychologiczno – pedagogiczna w toku bieżącej pracy dla dzieci wymagających wsparcia. </w:t>
      </w:r>
      <w:r w:rsidRPr="00A4452D">
        <w:rPr>
          <w:rFonts w:ascii="Times New Roman" w:hAnsi="Times New Roman" w:cs="Times New Roman"/>
          <w:b/>
          <w:sz w:val="24"/>
          <w:szCs w:val="24"/>
        </w:rPr>
        <w:t xml:space="preserve">Zajęcia dodatkowe: j. angielski: </w:t>
      </w:r>
      <w:r>
        <w:rPr>
          <w:rFonts w:ascii="Times New Roman" w:hAnsi="Times New Roman" w:cs="Times New Roman"/>
          <w:sz w:val="24"/>
          <w:szCs w:val="24"/>
        </w:rPr>
        <w:t>poniedziałek i czwartek;</w:t>
      </w:r>
      <w:r w:rsidRPr="00A44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rytmika: </w:t>
      </w:r>
      <w:r>
        <w:rPr>
          <w:rFonts w:ascii="Times New Roman" w:hAnsi="Times New Roman" w:cs="Times New Roman"/>
          <w:sz w:val="24"/>
          <w:szCs w:val="24"/>
        </w:rPr>
        <w:t>środa;</w:t>
      </w:r>
      <w:r w:rsidRPr="00736CA9">
        <w:rPr>
          <w:rFonts w:ascii="Times New Roman" w:hAnsi="Times New Roman" w:cs="Times New Roman"/>
          <w:sz w:val="24"/>
          <w:szCs w:val="24"/>
        </w:rPr>
        <w:t xml:space="preserve"> </w:t>
      </w:r>
      <w:r w:rsidRPr="00A4452D">
        <w:rPr>
          <w:rFonts w:ascii="Times New Roman" w:hAnsi="Times New Roman" w:cs="Times New Roman"/>
          <w:b/>
          <w:sz w:val="24"/>
          <w:szCs w:val="24"/>
        </w:rPr>
        <w:t>logopedia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6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wtorek i czwartek, </w:t>
      </w:r>
      <w:r w:rsidRPr="0096112F">
        <w:rPr>
          <w:rFonts w:ascii="Times New Roman" w:hAnsi="Times New Roman" w:cs="Times New Roman"/>
          <w:b/>
          <w:sz w:val="24"/>
          <w:szCs w:val="24"/>
        </w:rPr>
        <w:t>terapia pedagogiczna</w:t>
      </w:r>
      <w:r>
        <w:rPr>
          <w:rFonts w:ascii="Times New Roman" w:hAnsi="Times New Roman" w:cs="Times New Roman"/>
          <w:sz w:val="24"/>
          <w:szCs w:val="24"/>
        </w:rPr>
        <w:t xml:space="preserve">: wtorek i czwartek, </w:t>
      </w:r>
      <w:r w:rsidRPr="009F1101">
        <w:rPr>
          <w:rFonts w:ascii="Times New Roman" w:hAnsi="Times New Roman" w:cs="Times New Roman"/>
          <w:b/>
          <w:sz w:val="24"/>
          <w:szCs w:val="24"/>
        </w:rPr>
        <w:t>gimnastyka korekcyjna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A68A6">
        <w:rPr>
          <w:rFonts w:ascii="Times New Roman" w:hAnsi="Times New Roman" w:cs="Times New Roman"/>
          <w:sz w:val="24"/>
          <w:szCs w:val="24"/>
        </w:rPr>
        <w:t xml:space="preserve"> poniedziałek; </w:t>
      </w:r>
      <w:r w:rsidR="00FA68A6" w:rsidRPr="00FA68A6">
        <w:rPr>
          <w:rFonts w:ascii="Times New Roman" w:hAnsi="Times New Roman" w:cs="Times New Roman"/>
          <w:b/>
          <w:sz w:val="24"/>
          <w:szCs w:val="24"/>
        </w:rPr>
        <w:t>religia</w:t>
      </w:r>
      <w:r w:rsidR="00FA68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68A6" w:rsidRPr="00FA68A6">
        <w:rPr>
          <w:rFonts w:ascii="Times New Roman" w:hAnsi="Times New Roman" w:cs="Times New Roman"/>
          <w:sz w:val="24"/>
          <w:szCs w:val="24"/>
        </w:rPr>
        <w:t>wtorek i czwartek</w:t>
      </w:r>
      <w:r w:rsidR="00FA68A6">
        <w:rPr>
          <w:rFonts w:ascii="Times New Roman" w:hAnsi="Times New Roman" w:cs="Times New Roman"/>
          <w:sz w:val="24"/>
          <w:szCs w:val="24"/>
        </w:rPr>
        <w:t>.</w:t>
      </w:r>
    </w:p>
    <w:p w:rsidR="0096112F" w:rsidRPr="009F1101" w:rsidRDefault="0096112F" w:rsidP="00961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11:30 – 12:00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Czynności samoobsługowe – kształtowanie nawyków higienicznych. </w:t>
      </w:r>
      <w:r w:rsidRPr="009F1101">
        <w:rPr>
          <w:rFonts w:ascii="Times New Roman" w:hAnsi="Times New Roman" w:cs="Times New Roman"/>
          <w:b/>
          <w:sz w:val="24"/>
          <w:szCs w:val="24"/>
        </w:rPr>
        <w:t>II posiłek.</w:t>
      </w:r>
    </w:p>
    <w:p w:rsidR="0096112F" w:rsidRPr="00A4452D" w:rsidRDefault="0096112F" w:rsidP="0096112F">
      <w:pPr>
        <w:jc w:val="both"/>
        <w:rPr>
          <w:rFonts w:ascii="Times New Roman" w:hAnsi="Times New Roman" w:cs="Times New Roman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12:00 – 13:30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Czas w ogrodzie przedszkolnym. Zabawy ruchowe na świeżym powietrzu lub w sali przedszkolnej (podczas niesprzyjającej pogody, np. smogu).</w:t>
      </w:r>
    </w:p>
    <w:p w:rsidR="0096112F" w:rsidRPr="009F1101" w:rsidRDefault="0096112F" w:rsidP="0096112F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13:30 – 14:30</w:t>
      </w:r>
      <w:r w:rsidRPr="00A4452D">
        <w:rPr>
          <w:rFonts w:ascii="Times New Roman" w:hAnsi="Times New Roman" w:cs="Times New Roman"/>
          <w:sz w:val="24"/>
          <w:szCs w:val="24"/>
        </w:rPr>
        <w:t xml:space="preserve"> – Czynności samoobsługowe – kształtowanie nawyków higienicznych</w:t>
      </w:r>
      <w:r w:rsidRPr="00736CA9">
        <w:rPr>
          <w:rFonts w:ascii="Times New Roman" w:hAnsi="Times New Roman" w:cs="Times New Roman"/>
          <w:sz w:val="24"/>
          <w:szCs w:val="24"/>
        </w:rPr>
        <w:t xml:space="preserve">. </w:t>
      </w:r>
      <w:r w:rsidRPr="009F1101">
        <w:rPr>
          <w:rFonts w:ascii="Times New Roman" w:hAnsi="Times New Roman" w:cs="Times New Roman"/>
          <w:b/>
          <w:sz w:val="24"/>
          <w:szCs w:val="24"/>
        </w:rPr>
        <w:t>III posiłek.</w:t>
      </w:r>
    </w:p>
    <w:p w:rsidR="0096112F" w:rsidRPr="00A4452D" w:rsidRDefault="0096112F" w:rsidP="0096112F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4452D">
        <w:rPr>
          <w:rFonts w:ascii="Times New Roman" w:hAnsi="Times New Roman" w:cs="Times New Roman"/>
          <w:b/>
          <w:sz w:val="24"/>
          <w:szCs w:val="24"/>
        </w:rPr>
        <w:t>14:30 – 16:00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4452D">
        <w:rPr>
          <w:rFonts w:ascii="Times New Roman" w:hAnsi="Times New Roman" w:cs="Times New Roman"/>
          <w:sz w:val="24"/>
          <w:szCs w:val="24"/>
        </w:rPr>
        <w:t xml:space="preserve"> Aktywność indywidualna i grupowa, zróżnicowana, organizowana przez nauczyciela oraz indywidualna podejmowana z inicjatywy dzieci. Prowadzenie różnych form wypoczynku, słuchanie muzyki relaksacyjnej, bajek, literatury dziecięcej. Tworzenie sytuacji edukacyjnych rozwijających indywidualne zdolności i zainteresowania. Pomoc psychologiczno – pedagogiczna w toku bieżącej pracy dla dzieci wymagających wsparcia.</w:t>
      </w:r>
    </w:p>
    <w:p w:rsidR="0096112F" w:rsidRPr="00181F5E" w:rsidRDefault="0096112F" w:rsidP="00181F5E">
      <w:pPr>
        <w:pStyle w:val="Default"/>
        <w:jc w:val="both"/>
      </w:pPr>
      <w:r w:rsidRPr="00181F5E">
        <w:rPr>
          <w:rFonts w:ascii="Times New Roman" w:hAnsi="Times New Roman" w:cs="Times New Roman"/>
          <w:b/>
        </w:rPr>
        <w:t>16:00 – 17:00</w:t>
      </w:r>
      <w:r w:rsidRPr="00181F5E">
        <w:rPr>
          <w:rFonts w:ascii="Times New Roman" w:hAnsi="Times New Roman" w:cs="Times New Roman"/>
        </w:rPr>
        <w:t xml:space="preserve"> –</w:t>
      </w:r>
      <w:r w:rsidR="00181F5E" w:rsidRPr="00181F5E">
        <w:rPr>
          <w:rFonts w:ascii="Times New Roman" w:hAnsi="Times New Roman" w:cs="Times New Roman"/>
        </w:rPr>
        <w:t xml:space="preserve"> Rozchodzenie się dzieci - w grupach połączonych. Zabawy i zajęcia dowolne odpowiadające potrzebom i zainteresowaniom dzieci</w:t>
      </w:r>
      <w:r w:rsidR="00181F5E">
        <w:rPr>
          <w:rFonts w:ascii="Times New Roman" w:hAnsi="Times New Roman" w:cs="Times New Roman"/>
        </w:rPr>
        <w:t>.</w:t>
      </w:r>
    </w:p>
    <w:p w:rsidR="00501280" w:rsidRDefault="00501280"/>
    <w:sectPr w:rsidR="00501280" w:rsidSect="00C2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96112F"/>
    <w:rsid w:val="00181F5E"/>
    <w:rsid w:val="00501280"/>
    <w:rsid w:val="0065739D"/>
    <w:rsid w:val="0096112F"/>
    <w:rsid w:val="00A04F8E"/>
    <w:rsid w:val="00CB5FF6"/>
    <w:rsid w:val="00FA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1F5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2025-09-17T14:24:00Z</dcterms:created>
  <dcterms:modified xsi:type="dcterms:W3CDTF">2025-09-25T12:01:00Z</dcterms:modified>
</cp:coreProperties>
</file>